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8E044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Liberation Serif"/>
          <w:b/>
          <w:bCs/>
          <w:kern w:val="2"/>
          <w:sz w:val="24"/>
          <w:szCs w:val="24"/>
          <w:lang w:eastAsia="zh-CN" w:bidi="hi-IN"/>
        </w:rPr>
        <w:t xml:space="preserve">  KRYTERIA REKRUTACJI DO PUBLICZNEGO PRZEDSZKOLA    </w:t>
      </w:r>
    </w:p>
    <w:p w14:paraId="4570483A" w14:textId="1DADCF26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 xml:space="preserve"> W </w:t>
      </w: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>IWKOWEJ</w:t>
      </w:r>
      <w:r w:rsidR="002E19E2"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 xml:space="preserve"> NA ROK SZKOLNY 2024/2025</w:t>
      </w:r>
    </w:p>
    <w:p w14:paraId="7F8FA365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</w:pPr>
    </w:p>
    <w:p w14:paraId="447C6116" w14:textId="7E1A2C56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 postępowaniu rekrutacyjnym do publicznych przedszkoli w gm</w:t>
      </w:r>
      <w:r w:rsidR="002E19E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inie Iwkowa</w:t>
      </w:r>
      <w:bookmarkStart w:id="0" w:name="_GoBack"/>
      <w:bookmarkEnd w:id="0"/>
      <w:r w:rsidR="002E19E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na rok szkolny 2024/2025</w:t>
      </w: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obowiązują:</w:t>
      </w:r>
    </w:p>
    <w:p w14:paraId="72A56B85" w14:textId="77777777" w:rsidR="0070317E" w:rsidRPr="0070317E" w:rsidRDefault="0070317E" w:rsidP="00703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kryteria określone w art.131 ust. 2 ustawy z dnia 14 grudnia 2016r. Prawo oświatowe ( Dz. U. z 2017r. , poz. 59) tzw. </w:t>
      </w:r>
      <w:r w:rsidRPr="0070317E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kryteria ustawowe,</w:t>
      </w:r>
    </w:p>
    <w:p w14:paraId="4F1AC80C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oraz </w:t>
      </w:r>
    </w:p>
    <w:p w14:paraId="51796294" w14:textId="77777777" w:rsidR="0070317E" w:rsidRPr="0070317E" w:rsidRDefault="0070317E" w:rsidP="00703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kryteria określone w Uchwale Nr  V/40/19 Rady Gminy w Iwkowej z dnia 25 lutego 2019r. tzw.</w:t>
      </w:r>
      <w:r w:rsidRPr="0070317E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 xml:space="preserve"> kryteria samorządowe.</w:t>
      </w:r>
    </w:p>
    <w:p w14:paraId="38C7A906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5EAC1C2D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 przypadku liczby kandydatów większej niż liczba wolnych miejsc, w pierwszej kolejności brane są pod uwagę kryteria ustawowe ( pierwszy etap), a następnie kryteria samorządowe (drugi etap).</w:t>
      </w:r>
    </w:p>
    <w:p w14:paraId="0BC1D1C1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Każdemu kryterium przypisana jest określona liczba punktów.</w:t>
      </w:r>
    </w:p>
    <w:p w14:paraId="25987FB4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Spełnianie kryteriów należy potwierdzić, dołączając do wniosku określone niżej dokumenty.</w:t>
      </w:r>
    </w:p>
    <w:p w14:paraId="6667E4C5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 przypadku nieprzedłożenia dokumentów potwierdzających spełnianie kryteriów, komisja rekrutacyjna  w przedszkolu rozpatrując wniosek, nie uwzględnia danego kryterium.</w:t>
      </w:r>
    </w:p>
    <w:p w14:paraId="3AC0453D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Wielodzietność rodziny kandydata oznacza rodzinę, która wychowuje troje i więcej dzieci (art.4 pkt 42 ustawy Prawo oświatowe).</w:t>
      </w:r>
    </w:p>
    <w:p w14:paraId="7D2D0FAC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rodzicami  (art.4     pkt 43 ustawy Prawo oświatowe).</w:t>
      </w:r>
    </w:p>
    <w:p w14:paraId="44BF2382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49"/>
        <w:gridCol w:w="2963"/>
      </w:tblGrid>
      <w:tr w:rsidR="0070317E" w:rsidRPr="0070317E" w14:paraId="1801422F" w14:textId="77777777" w:rsidTr="000F5AB2">
        <w:tc>
          <w:tcPr>
            <w:tcW w:w="576" w:type="dxa"/>
          </w:tcPr>
          <w:p w14:paraId="73C20CF6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6079" w:type="dxa"/>
          </w:tcPr>
          <w:p w14:paraId="7678384B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Kryteria</w:t>
            </w:r>
          </w:p>
        </w:tc>
        <w:tc>
          <w:tcPr>
            <w:tcW w:w="3118" w:type="dxa"/>
          </w:tcPr>
          <w:p w14:paraId="7D148A0E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Liczba punktów</w:t>
            </w:r>
          </w:p>
        </w:tc>
      </w:tr>
      <w:tr w:rsidR="0070317E" w:rsidRPr="0070317E" w14:paraId="38367098" w14:textId="77777777" w:rsidTr="000F5AB2">
        <w:tc>
          <w:tcPr>
            <w:tcW w:w="9773" w:type="dxa"/>
            <w:gridSpan w:val="3"/>
          </w:tcPr>
          <w:p w14:paraId="0354CBBC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Kryteria ustawowe –</w:t>
            </w:r>
          </w:p>
          <w:p w14:paraId="6718A9C9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 w:bidi="hi-IN"/>
              </w:rPr>
              <w:t xml:space="preserve"> brane pod uwagę na pierwszym etapie postępowania rekrutacyjnego</w:t>
            </w:r>
          </w:p>
        </w:tc>
      </w:tr>
      <w:tr w:rsidR="0070317E" w:rsidRPr="0070317E" w14:paraId="4E8E12A5" w14:textId="77777777" w:rsidTr="000F5AB2">
        <w:tc>
          <w:tcPr>
            <w:tcW w:w="576" w:type="dxa"/>
          </w:tcPr>
          <w:p w14:paraId="1B8A4945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079" w:type="dxa"/>
          </w:tcPr>
          <w:p w14:paraId="23298B93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Wielodzietno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rodziny kandydata </w:t>
            </w:r>
          </w:p>
        </w:tc>
        <w:tc>
          <w:tcPr>
            <w:tcW w:w="3118" w:type="dxa"/>
            <w:vMerge w:val="restart"/>
          </w:tcPr>
          <w:p w14:paraId="0BDC400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Zgodnie z art.131  ust.3 ustawy Prawo 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wiatowe kryteria ustawowe maj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jednakow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warto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.</w:t>
            </w:r>
          </w:p>
          <w:p w14:paraId="1B90F3CF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</w:p>
          <w:p w14:paraId="22E60692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Na potrzeby rekrutacji ka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demu z tych kryteri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nadano warto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 </w:t>
            </w:r>
          </w:p>
          <w:p w14:paraId="6D96D59E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               </w:t>
            </w:r>
            <w:r w:rsidRPr="0070317E">
              <w:rPr>
                <w:rFonts w:ascii="Arial" w:eastAsia="Times New Roman" w:hAnsi="Liberation Serif" w:cs="Liberation Serif"/>
                <w:b/>
                <w:kern w:val="1"/>
                <w:sz w:val="24"/>
                <w:szCs w:val="24"/>
                <w:lang w:eastAsia="zh-CN" w:bidi="hi-IN"/>
              </w:rPr>
              <w:t>50 pkt.</w:t>
            </w:r>
          </w:p>
        </w:tc>
      </w:tr>
      <w:tr w:rsidR="0070317E" w:rsidRPr="0070317E" w14:paraId="63A7EE8D" w14:textId="77777777" w:rsidTr="000F5AB2">
        <w:tc>
          <w:tcPr>
            <w:tcW w:w="576" w:type="dxa"/>
          </w:tcPr>
          <w:p w14:paraId="3B6E34B6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079" w:type="dxa"/>
          </w:tcPr>
          <w:p w14:paraId="0DE8EBC2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Niepe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nosprawno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kandydata</w:t>
            </w:r>
          </w:p>
        </w:tc>
        <w:tc>
          <w:tcPr>
            <w:tcW w:w="3118" w:type="dxa"/>
            <w:vMerge/>
          </w:tcPr>
          <w:p w14:paraId="3BA92973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59E60948" w14:textId="77777777" w:rsidTr="000F5AB2">
        <w:tc>
          <w:tcPr>
            <w:tcW w:w="576" w:type="dxa"/>
          </w:tcPr>
          <w:p w14:paraId="3C7785E4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079" w:type="dxa"/>
          </w:tcPr>
          <w:p w14:paraId="50586088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Niepe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nosprawno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jednego z rodzic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kandydata</w:t>
            </w:r>
          </w:p>
        </w:tc>
        <w:tc>
          <w:tcPr>
            <w:tcW w:w="3118" w:type="dxa"/>
            <w:vMerge/>
          </w:tcPr>
          <w:p w14:paraId="697C200A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46A62C57" w14:textId="77777777" w:rsidTr="000F5AB2">
        <w:tc>
          <w:tcPr>
            <w:tcW w:w="576" w:type="dxa"/>
          </w:tcPr>
          <w:p w14:paraId="68FEED5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079" w:type="dxa"/>
          </w:tcPr>
          <w:p w14:paraId="16E408CF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Niepe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nosprawno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obojga rodzic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kandydata</w:t>
            </w:r>
          </w:p>
        </w:tc>
        <w:tc>
          <w:tcPr>
            <w:tcW w:w="3118" w:type="dxa"/>
            <w:vMerge/>
          </w:tcPr>
          <w:p w14:paraId="4532BDBF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78CD28DC" w14:textId="77777777" w:rsidTr="000F5AB2">
        <w:tc>
          <w:tcPr>
            <w:tcW w:w="576" w:type="dxa"/>
          </w:tcPr>
          <w:p w14:paraId="6FFFEB48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6079" w:type="dxa"/>
          </w:tcPr>
          <w:p w14:paraId="47F215A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Niepe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nosprawno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rodze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ń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stwa kandydata</w:t>
            </w:r>
          </w:p>
        </w:tc>
        <w:tc>
          <w:tcPr>
            <w:tcW w:w="3118" w:type="dxa"/>
            <w:vMerge/>
          </w:tcPr>
          <w:p w14:paraId="2D35821C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3CD7B372" w14:textId="77777777" w:rsidTr="000F5AB2">
        <w:tc>
          <w:tcPr>
            <w:tcW w:w="576" w:type="dxa"/>
          </w:tcPr>
          <w:p w14:paraId="71A58511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lastRenderedPageBreak/>
              <w:t>6.</w:t>
            </w:r>
          </w:p>
        </w:tc>
        <w:tc>
          <w:tcPr>
            <w:tcW w:w="6079" w:type="dxa"/>
          </w:tcPr>
          <w:p w14:paraId="75EED4D5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Samotne wychowywanie kandydata w rodzinie </w:t>
            </w:r>
          </w:p>
        </w:tc>
        <w:tc>
          <w:tcPr>
            <w:tcW w:w="3118" w:type="dxa"/>
            <w:vMerge/>
          </w:tcPr>
          <w:p w14:paraId="6667F2BA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1333FF8A" w14:textId="77777777" w:rsidTr="000F5AB2">
        <w:tc>
          <w:tcPr>
            <w:tcW w:w="576" w:type="dxa"/>
          </w:tcPr>
          <w:p w14:paraId="3A0BE924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6079" w:type="dxa"/>
          </w:tcPr>
          <w:p w14:paraId="75FBE3EA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3118" w:type="dxa"/>
            <w:vMerge/>
          </w:tcPr>
          <w:p w14:paraId="5B63800B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2E4129F8" w14:textId="77777777" w:rsidTr="000F5AB2">
        <w:tc>
          <w:tcPr>
            <w:tcW w:w="9773" w:type="dxa"/>
            <w:gridSpan w:val="3"/>
          </w:tcPr>
          <w:p w14:paraId="4CDF06EE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Kryteria samorządowe</w:t>
            </w:r>
          </w:p>
          <w:p w14:paraId="2319C256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 w:bidi="hi-IN"/>
              </w:rPr>
              <w:t xml:space="preserve"> – brane pod uwagę na drugim etapie postępowania rekrutacyjnego</w:t>
            </w:r>
          </w:p>
        </w:tc>
      </w:tr>
      <w:tr w:rsidR="0070317E" w:rsidRPr="0070317E" w14:paraId="51F28828" w14:textId="77777777" w:rsidTr="000F5AB2">
        <w:tc>
          <w:tcPr>
            <w:tcW w:w="576" w:type="dxa"/>
          </w:tcPr>
          <w:p w14:paraId="14F3E8F0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79" w:type="dxa"/>
          </w:tcPr>
          <w:p w14:paraId="6C3BEA7E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Dziecko, kt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rego oboje rodzic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/ opiekun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prawnych pracuj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, wykonuj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prac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na podstawie umowy cywilnoprawnej, ucz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si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 trybie dziennym, prowadz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gospodarstwo rolne lub dzia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alno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gospodarcz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–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kryterium stosuje si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r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wnie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do rodzica / opiekuna prawnego samotnie wychowuj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cego dziecko</w:t>
            </w:r>
          </w:p>
        </w:tc>
        <w:tc>
          <w:tcPr>
            <w:tcW w:w="3118" w:type="dxa"/>
          </w:tcPr>
          <w:p w14:paraId="519FE38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7DE8805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 50 pkt.</w:t>
            </w:r>
          </w:p>
          <w:p w14:paraId="5B9082B0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17E" w:rsidRPr="0070317E" w14:paraId="231EB988" w14:textId="77777777" w:rsidTr="000F5AB2">
        <w:tc>
          <w:tcPr>
            <w:tcW w:w="576" w:type="dxa"/>
          </w:tcPr>
          <w:p w14:paraId="605E47C9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79" w:type="dxa"/>
          </w:tcPr>
          <w:p w14:paraId="1BF4E162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 kt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rego rodze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ń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stwo w kolejnym roku szkolnym b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 kontynuowa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 edukacj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przedszkoln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 przedszkolu</w:t>
            </w:r>
          </w:p>
        </w:tc>
        <w:tc>
          <w:tcPr>
            <w:tcW w:w="3118" w:type="dxa"/>
          </w:tcPr>
          <w:p w14:paraId="1C772DA4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  30 pkt.</w:t>
            </w:r>
          </w:p>
        </w:tc>
      </w:tr>
      <w:tr w:rsidR="0070317E" w:rsidRPr="0070317E" w14:paraId="451B8575" w14:textId="77777777" w:rsidTr="000F5AB2">
        <w:tc>
          <w:tcPr>
            <w:tcW w:w="576" w:type="dxa"/>
          </w:tcPr>
          <w:p w14:paraId="6CC05EC9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79" w:type="dxa"/>
          </w:tcPr>
          <w:p w14:paraId="2B0130B1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 z rodziny obj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tej opiek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spo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eczn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</w:tcPr>
          <w:p w14:paraId="67B5D0E3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  20 pkt.</w:t>
            </w:r>
          </w:p>
        </w:tc>
      </w:tr>
      <w:tr w:rsidR="0070317E" w:rsidRPr="0070317E" w14:paraId="3BB21D97" w14:textId="77777777" w:rsidTr="000F5AB2">
        <w:tc>
          <w:tcPr>
            <w:tcW w:w="576" w:type="dxa"/>
          </w:tcPr>
          <w:p w14:paraId="4BDBB00C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79" w:type="dxa"/>
          </w:tcPr>
          <w:p w14:paraId="45FD8E55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 kt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re uczestniczy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 w ubieg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orocznym post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powaniu rekrutacyjnym do przedszkola wskazanego we wniosku jako pierwsze na li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cie  wybranych przedszkoli i nie zosta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 przyj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te  do tego przedszkola</w:t>
            </w:r>
          </w:p>
        </w:tc>
        <w:tc>
          <w:tcPr>
            <w:tcW w:w="3118" w:type="dxa"/>
          </w:tcPr>
          <w:p w14:paraId="2B4A21C8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</w:p>
          <w:p w14:paraId="55FEB365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</w:p>
          <w:p w14:paraId="27351D4F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10 pkt.</w:t>
            </w:r>
          </w:p>
        </w:tc>
      </w:tr>
      <w:tr w:rsidR="0070317E" w:rsidRPr="0070317E" w14:paraId="4FE201BA" w14:textId="77777777" w:rsidTr="000F5AB2">
        <w:tc>
          <w:tcPr>
            <w:tcW w:w="576" w:type="dxa"/>
          </w:tcPr>
          <w:p w14:paraId="3B26050B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79" w:type="dxa"/>
          </w:tcPr>
          <w:p w14:paraId="3C9C5302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 zg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oszone jest na pobyt w przedszkolu d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u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szy ni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godziny realizacji bezp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atnego nauczania, wychowania i opieki 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–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 zale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ci od zadeklarowanej ilo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ci godzin 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–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2 pkt., za ka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d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godzin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przekraczaj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c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wymiar godzin zaj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ęć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bezp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atnych.</w:t>
            </w:r>
          </w:p>
        </w:tc>
        <w:tc>
          <w:tcPr>
            <w:tcW w:w="3118" w:type="dxa"/>
          </w:tcPr>
          <w:p w14:paraId="54294FAA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C6915A9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kern w:val="2"/>
          <w:sz w:val="24"/>
          <w:szCs w:val="24"/>
          <w:lang w:eastAsia="zh-CN" w:bidi="hi-IN"/>
        </w:rPr>
      </w:pPr>
    </w:p>
    <w:p w14:paraId="5670CD1C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kern w:val="2"/>
          <w:sz w:val="24"/>
          <w:szCs w:val="24"/>
          <w:lang w:eastAsia="zh-CN" w:bidi="hi-IN"/>
        </w:rPr>
      </w:pPr>
    </w:p>
    <w:p w14:paraId="40798769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kern w:val="2"/>
          <w:sz w:val="24"/>
          <w:szCs w:val="24"/>
          <w:lang w:eastAsia="zh-CN" w:bidi="hi-IN"/>
        </w:rPr>
      </w:pPr>
    </w:p>
    <w:p w14:paraId="114C91A0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8"/>
          <w:szCs w:val="24"/>
          <w:lang w:eastAsia="zh-CN" w:bidi="hi-IN"/>
        </w:rPr>
      </w:pPr>
    </w:p>
    <w:p w14:paraId="417B6FBB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Dokumenty, kt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re rodzice / prawni opiekunowie do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łą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czaj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 xml:space="preserve"> do wniosku:</w:t>
      </w:r>
    </w:p>
    <w:p w14:paraId="377A3326" w14:textId="77777777" w:rsidR="0070317E" w:rsidRPr="0070317E" w:rsidRDefault="0070317E" w:rsidP="007031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Dokumenty potwierdzaj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ce spe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nianie kryteri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w ustawowych (art. 150 ust.2 pkt 1ustawy Prawo o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wiatowe)</w:t>
      </w:r>
    </w:p>
    <w:p w14:paraId="660906F4" w14:textId="77777777" w:rsidR="0070317E" w:rsidRPr="0070317E" w:rsidRDefault="0070317E" w:rsidP="00703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o wielodzietno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 rodziny kandydata.</w:t>
      </w:r>
    </w:p>
    <w:p w14:paraId="035CA9CB" w14:textId="77777777" w:rsidR="0070317E" w:rsidRPr="0070317E" w:rsidRDefault="0070317E" w:rsidP="00703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Orzeczenie o potrzebie kszta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cenia specjalnego wydane ze wzgl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du na niepe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nosprawno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ść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, orzeczenie o niepe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nosprawno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 lub o stopniu niepe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nosprawno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ci, lub orzeczenie r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wnowa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ż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ne w rozumieniu przepis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 ustawy z dnia 27sierpnia 1997r. o rehabilitacji zawodowej i spo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ecznej  oraz zatrudnianiu os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b niepe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nosprawnych  (</w:t>
      </w:r>
      <w:proofErr w:type="spellStart"/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t.j</w:t>
      </w:r>
      <w:proofErr w:type="spellEnd"/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. D. U. z 2016r. poz.2046).</w:t>
      </w:r>
    </w:p>
    <w:p w14:paraId="14EA7A7C" w14:textId="77777777" w:rsidR="0070317E" w:rsidRPr="0070317E" w:rsidRDefault="0070317E" w:rsidP="00703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Prawomocny wyrok s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du rodzinnego orzekaj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cy rozw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d lub separacj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lub akt zgonu oraz 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o samotnym wychowywaniu dziecka.</w:t>
      </w:r>
    </w:p>
    <w:p w14:paraId="0269A132" w14:textId="77777777" w:rsidR="0070317E" w:rsidRPr="0070317E" w:rsidRDefault="0070317E" w:rsidP="00703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lastRenderedPageBreak/>
        <w:t>Dokument po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wiadczaj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cy obj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cie dziecka piecz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zast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pcz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zgodnie z ustaw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z dnia 9 czerwca 2011 r. o wspieraniu rodziny i pieczy zast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pczej ( Dz. U. z 2016 r. poz. 575  z </w:t>
      </w:r>
      <w:proofErr w:type="spellStart"/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p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óź</w:t>
      </w:r>
      <w:proofErr w:type="spellEnd"/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. zm.).</w:t>
      </w:r>
    </w:p>
    <w:p w14:paraId="2959ACD8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Dokumenty sk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ada si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 xml:space="preserve"> pod rygorem odpowiedzialno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ci karnej za sk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adanie fa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szywych 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wiadcze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ń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. Sk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adaj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cy 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wiadczenie obowi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zany jest do zawarcia w nim klauzuli nast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puj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cej tre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 xml:space="preserve">ci 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„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 xml:space="preserve"> Jestem 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wiadomy odpowiedzialno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ci karnej za z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ż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enie fa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szywego 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wiadczenia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”</w:t>
      </w:r>
    </w:p>
    <w:p w14:paraId="70489E5A" w14:textId="77777777" w:rsidR="0070317E" w:rsidRPr="0070317E" w:rsidRDefault="0070317E" w:rsidP="007031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6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Dokumenty potwierdzaj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ce spe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nianie przez kandydata kryteri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w samorz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 xml:space="preserve">dowych                                                                                                                                                             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(</w:t>
      </w:r>
      <w:r w:rsidRPr="0070317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uchwała Nr  V /40/19 Rady Gminy w Iwkowej z dnia 25 lutego 2019r.)</w:t>
      </w:r>
    </w:p>
    <w:p w14:paraId="2CEFE945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pracodawcy o zatrudnieniu albo 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o wykonywaniu pracy na podstawie umowy cywilnoprawnej.</w:t>
      </w:r>
    </w:p>
    <w:p w14:paraId="0AD4B83D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szko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y / uczelni potwierdzaj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ce nauk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w trybie dziennym.</w:t>
      </w:r>
    </w:p>
    <w:p w14:paraId="1DACAA2B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Wydruk ze strony internetowej  Centralnej Ewidencji i Informacji o Dzia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alno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 Gospodarczej albo informacja z Krajowego Rejestru S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dowego.</w:t>
      </w:r>
    </w:p>
    <w:p w14:paraId="0408FB55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o wielko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 gospodarstwa rolnego lub nakaz p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atniczy.</w:t>
      </w:r>
    </w:p>
    <w:p w14:paraId="679E98D5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wydane przez 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rodek pomocy spo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ecznej o obj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ciu rodziny opiek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.</w:t>
      </w:r>
    </w:p>
    <w:p w14:paraId="4A5A22FB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bCs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Uprawnienie do skorzystania przez rodzic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 z kryterium okre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lonego w  </w:t>
      </w:r>
      <w:r w:rsidRPr="0070317E">
        <w:rPr>
          <w:rFonts w:ascii="Arial" w:eastAsia="Times New Roman" w:hAnsi="Liberation Serif" w:cs="Times New Roman"/>
          <w:bCs/>
          <w:kern w:val="1"/>
          <w:sz w:val="24"/>
          <w:szCs w:val="24"/>
          <w:lang w:eastAsia="zh-CN" w:bidi="hi-IN"/>
        </w:rPr>
        <w:t>§</w:t>
      </w:r>
      <w:r w:rsidRPr="0070317E">
        <w:rPr>
          <w:rFonts w:ascii="Arial" w:eastAsia="Times New Roman" w:hAnsi="Liberation Serif" w:cs="Times New Roman"/>
          <w:bCs/>
          <w:kern w:val="1"/>
          <w:sz w:val="24"/>
          <w:szCs w:val="24"/>
          <w:lang w:eastAsia="zh-CN" w:bidi="hi-IN"/>
        </w:rPr>
        <w:t xml:space="preserve"> 1 pkt.2 i 4, potwierdza na wniosku dyrektor przedszkola.</w:t>
      </w:r>
    </w:p>
    <w:p w14:paraId="7EFCDDD5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ind w:left="1068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</w:p>
    <w:p w14:paraId="45D72EBD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b/>
          <w:kern w:val="1"/>
          <w:sz w:val="28"/>
          <w:szCs w:val="24"/>
          <w:lang w:eastAsia="zh-CN" w:bidi="hi-IN"/>
        </w:rPr>
      </w:pPr>
    </w:p>
    <w:p w14:paraId="6B28D3F6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kern w:val="2"/>
          <w:sz w:val="24"/>
          <w:szCs w:val="24"/>
          <w:lang w:eastAsia="zh-CN" w:bidi="hi-IN"/>
        </w:rPr>
      </w:pPr>
    </w:p>
    <w:p w14:paraId="67399212" w14:textId="77777777" w:rsidR="00EF18AC" w:rsidRDefault="00EF18AC"/>
    <w:sectPr w:rsidR="00EF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1426306C"/>
    <w:multiLevelType w:val="hybridMultilevel"/>
    <w:tmpl w:val="C302BFD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9C36F5"/>
    <w:multiLevelType w:val="hybridMultilevel"/>
    <w:tmpl w:val="A0402F60"/>
    <w:lvl w:ilvl="0" w:tplc="BB88F01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1D11A11"/>
    <w:multiLevelType w:val="multilevel"/>
    <w:tmpl w:val="B4C20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DB26BC4"/>
    <w:multiLevelType w:val="hybridMultilevel"/>
    <w:tmpl w:val="69EE605C"/>
    <w:lvl w:ilvl="0" w:tplc="47D416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7E"/>
    <w:rsid w:val="002E19E2"/>
    <w:rsid w:val="0070317E"/>
    <w:rsid w:val="00C91A6A"/>
    <w:rsid w:val="00E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B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Turek</dc:creator>
  <cp:keywords/>
  <dc:description/>
  <cp:lastModifiedBy>Ewa</cp:lastModifiedBy>
  <cp:revision>3</cp:revision>
  <dcterms:created xsi:type="dcterms:W3CDTF">2023-03-20T20:23:00Z</dcterms:created>
  <dcterms:modified xsi:type="dcterms:W3CDTF">2024-02-05T14:05:00Z</dcterms:modified>
</cp:coreProperties>
</file>