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E044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Liberation Serif"/>
          <w:b/>
          <w:bCs/>
          <w:kern w:val="2"/>
          <w:sz w:val="24"/>
          <w:szCs w:val="24"/>
          <w:lang w:eastAsia="zh-CN" w:bidi="hi-IN"/>
        </w:rPr>
        <w:t xml:space="preserve">  KRYTERIA REKRUTACJI DO PUBLICZNEGO PRZEDSZKOLA    </w:t>
      </w:r>
    </w:p>
    <w:p w14:paraId="4570483A" w14:textId="0F258FFD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 xml:space="preserve"> W </w:t>
      </w: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>IWKOWEJ</w:t>
      </w:r>
      <w:r w:rsidRPr="0070317E">
        <w:rPr>
          <w:rFonts w:ascii="Arial" w:eastAsia="Times New Roman" w:hAnsi="Arial" w:cs="Arial"/>
          <w:b/>
          <w:bCs/>
          <w:kern w:val="2"/>
          <w:sz w:val="24"/>
          <w:szCs w:val="24"/>
          <w:lang w:eastAsia="zh-CN" w:bidi="hi-IN"/>
        </w:rPr>
        <w:t xml:space="preserve"> NA ROK SZKOLNY 2023/2024</w:t>
      </w:r>
    </w:p>
    <w:p w14:paraId="7F8FA365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</w:pPr>
    </w:p>
    <w:p w14:paraId="447C6116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postępowaniu rekrutacyjnym do publicznych przedszkoli w gminie Iwkowa  na rok szkolny 2023/2024 obowiązują:</w:t>
      </w:r>
    </w:p>
    <w:p w14:paraId="72A56B85" w14:textId="77777777" w:rsidR="0070317E" w:rsidRPr="0070317E" w:rsidRDefault="0070317E" w:rsidP="007031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kryteria określone w art.131 ust. 2 ustawy z dnia 14 grudnia 2016r. Prawo oświatowe ( Dz. U. z 2017r. , poz. 59) tzw. </w:t>
      </w:r>
      <w:r w:rsidRPr="0070317E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>kryteria ustawowe,</w:t>
      </w:r>
    </w:p>
    <w:p w14:paraId="4F1AC80C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 xml:space="preserve">oraz </w:t>
      </w:r>
    </w:p>
    <w:p w14:paraId="51796294" w14:textId="77777777" w:rsidR="0070317E" w:rsidRPr="0070317E" w:rsidRDefault="0070317E" w:rsidP="007031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kryteria określone w Uchwale Nr  V/40/19 Rady Gminy w Iwkowej z dnia 25 lutego 2019r. tzw.</w:t>
      </w:r>
      <w:r w:rsidRPr="0070317E">
        <w:rPr>
          <w:rFonts w:ascii="Arial" w:eastAsia="Times New Roman" w:hAnsi="Arial" w:cs="Arial"/>
          <w:b/>
          <w:kern w:val="2"/>
          <w:sz w:val="24"/>
          <w:szCs w:val="24"/>
          <w:lang w:eastAsia="zh-CN" w:bidi="hi-IN"/>
        </w:rPr>
        <w:t xml:space="preserve"> kryteria samorządowe.</w:t>
      </w:r>
    </w:p>
    <w:p w14:paraId="38C7A906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p w14:paraId="5EAC1C2D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przypadku liczby kandydatów większej niż liczba wolnych miejsc, w pierwszej kolejności brane są pod uwagę kryteria ustawowe ( pierwszy etap), a następnie kryteria samorządowe (drugi etap).</w:t>
      </w:r>
    </w:p>
    <w:p w14:paraId="0BC1D1C1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Każdemu kryterium przypisana jest określona liczba punktów.</w:t>
      </w:r>
    </w:p>
    <w:p w14:paraId="25987FB4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Spełnianie kryteriów należy potwierdzić, dołączając do wniosku określone niżej dokumenty.</w:t>
      </w:r>
    </w:p>
    <w:p w14:paraId="6667E4C5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 przypadku nieprzedłożenia dokumentów potwierdzających spełnianie kryteriów, komisja rekrutacyjna  w przedszkolu rozpatrując wniosek, nie uwzględnia danego kryterium.</w:t>
      </w:r>
    </w:p>
    <w:p w14:paraId="3AC0453D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Wielodzietność rodziny kandydata oznacza rodzinę, która wychowuje troje i więcej dzieci (art.4 pkt 42 ustawy Prawo oświatowe).</w:t>
      </w:r>
    </w:p>
    <w:p w14:paraId="7D2D0FAC" w14:textId="77777777" w:rsidR="0070317E" w:rsidRPr="0070317E" w:rsidRDefault="0070317E" w:rsidP="007031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  <w:r w:rsidRPr="0070317E"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rodzicami  (art.4     pkt 43 ustawy Prawo oświatowe).</w:t>
      </w:r>
    </w:p>
    <w:p w14:paraId="44BF2382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  <w:kern w:val="2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5595"/>
        <w:gridCol w:w="2891"/>
      </w:tblGrid>
      <w:tr w:rsidR="0070317E" w:rsidRPr="0070317E" w14:paraId="1801422F" w14:textId="77777777" w:rsidTr="000F5AB2">
        <w:tc>
          <w:tcPr>
            <w:tcW w:w="576" w:type="dxa"/>
          </w:tcPr>
          <w:p w14:paraId="73C20CF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6079" w:type="dxa"/>
          </w:tcPr>
          <w:p w14:paraId="7678384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Kryteria</w:t>
            </w:r>
          </w:p>
        </w:tc>
        <w:tc>
          <w:tcPr>
            <w:tcW w:w="3118" w:type="dxa"/>
          </w:tcPr>
          <w:p w14:paraId="7D148A0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2"/>
                <w:sz w:val="24"/>
                <w:szCs w:val="24"/>
                <w:lang w:eastAsia="zh-CN" w:bidi="hi-IN"/>
              </w:rPr>
              <w:t>Liczba punktów</w:t>
            </w:r>
          </w:p>
        </w:tc>
      </w:tr>
      <w:tr w:rsidR="0070317E" w:rsidRPr="0070317E" w14:paraId="38367098" w14:textId="77777777" w:rsidTr="000F5AB2">
        <w:tc>
          <w:tcPr>
            <w:tcW w:w="9773" w:type="dxa"/>
            <w:gridSpan w:val="3"/>
          </w:tcPr>
          <w:p w14:paraId="0354CBB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ustawowe –</w:t>
            </w:r>
          </w:p>
          <w:p w14:paraId="6718A9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 brane pod uwagę na pierwszym etapie postępowania rekrutacyjnego</w:t>
            </w:r>
          </w:p>
        </w:tc>
      </w:tr>
      <w:tr w:rsidR="0070317E" w:rsidRPr="0070317E" w14:paraId="4E8E12A5" w14:textId="77777777" w:rsidTr="000F5AB2">
        <w:tc>
          <w:tcPr>
            <w:tcW w:w="576" w:type="dxa"/>
          </w:tcPr>
          <w:p w14:paraId="1B8A494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079" w:type="dxa"/>
          </w:tcPr>
          <w:p w14:paraId="23298B9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Wielodzietno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rodziny kandydata </w:t>
            </w:r>
          </w:p>
        </w:tc>
        <w:tc>
          <w:tcPr>
            <w:tcW w:w="3118" w:type="dxa"/>
            <w:vMerge w:val="restart"/>
          </w:tcPr>
          <w:p w14:paraId="0BDC400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Zgodnie z art.131  ust.3 ustawy Prawo 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wiatowe kryteria ustawowe maj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jednakow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warto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.</w:t>
            </w:r>
          </w:p>
          <w:p w14:paraId="1B90F3C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</w:p>
          <w:p w14:paraId="22E6069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Na potrzeby rekrutacji ka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demu z tych kryteri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nadano warto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 </w:t>
            </w:r>
          </w:p>
          <w:p w14:paraId="6D96D59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Liberation Serif" w:cs="Liberation Serif"/>
                <w:kern w:val="1"/>
                <w:sz w:val="24"/>
                <w:szCs w:val="24"/>
                <w:lang w:eastAsia="zh-CN" w:bidi="hi-IN"/>
              </w:rPr>
              <w:t xml:space="preserve">                   </w:t>
            </w:r>
            <w:r w:rsidRPr="0070317E">
              <w:rPr>
                <w:rFonts w:ascii="Arial" w:eastAsia="Times New Roman" w:hAnsi="Liberation Serif" w:cs="Liberation Serif"/>
                <w:b/>
                <w:kern w:val="1"/>
                <w:sz w:val="24"/>
                <w:szCs w:val="24"/>
                <w:lang w:eastAsia="zh-CN" w:bidi="hi-IN"/>
              </w:rPr>
              <w:t>50 pkt.</w:t>
            </w:r>
          </w:p>
        </w:tc>
      </w:tr>
      <w:tr w:rsidR="0070317E" w:rsidRPr="0070317E" w14:paraId="63A7EE8D" w14:textId="77777777" w:rsidTr="000F5AB2">
        <w:tc>
          <w:tcPr>
            <w:tcW w:w="576" w:type="dxa"/>
          </w:tcPr>
          <w:p w14:paraId="3B6E34B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079" w:type="dxa"/>
          </w:tcPr>
          <w:p w14:paraId="0DE8EBC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kandydata</w:t>
            </w:r>
          </w:p>
        </w:tc>
        <w:tc>
          <w:tcPr>
            <w:tcW w:w="3118" w:type="dxa"/>
            <w:vMerge/>
          </w:tcPr>
          <w:p w14:paraId="3BA9297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59E60948" w14:textId="77777777" w:rsidTr="000F5AB2">
        <w:tc>
          <w:tcPr>
            <w:tcW w:w="576" w:type="dxa"/>
          </w:tcPr>
          <w:p w14:paraId="3C7785E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079" w:type="dxa"/>
          </w:tcPr>
          <w:p w14:paraId="5058608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jednego z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kandydata</w:t>
            </w:r>
          </w:p>
        </w:tc>
        <w:tc>
          <w:tcPr>
            <w:tcW w:w="3118" w:type="dxa"/>
            <w:vMerge/>
          </w:tcPr>
          <w:p w14:paraId="697C200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46A62C57" w14:textId="77777777" w:rsidTr="000F5AB2">
        <w:tc>
          <w:tcPr>
            <w:tcW w:w="576" w:type="dxa"/>
          </w:tcPr>
          <w:p w14:paraId="68FEED5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079" w:type="dxa"/>
          </w:tcPr>
          <w:p w14:paraId="16E408C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obojga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kandydata</w:t>
            </w:r>
          </w:p>
        </w:tc>
        <w:tc>
          <w:tcPr>
            <w:tcW w:w="3118" w:type="dxa"/>
            <w:vMerge/>
          </w:tcPr>
          <w:p w14:paraId="4532BDB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78CD28DC" w14:textId="77777777" w:rsidTr="000F5AB2">
        <w:tc>
          <w:tcPr>
            <w:tcW w:w="576" w:type="dxa"/>
          </w:tcPr>
          <w:p w14:paraId="6FFFEB4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lastRenderedPageBreak/>
              <w:t>5.</w:t>
            </w:r>
          </w:p>
        </w:tc>
        <w:tc>
          <w:tcPr>
            <w:tcW w:w="6079" w:type="dxa"/>
          </w:tcPr>
          <w:p w14:paraId="47F215A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Niepe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nosprawno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rodze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ń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stwa kandydata</w:t>
            </w:r>
          </w:p>
        </w:tc>
        <w:tc>
          <w:tcPr>
            <w:tcW w:w="3118" w:type="dxa"/>
            <w:vMerge/>
          </w:tcPr>
          <w:p w14:paraId="2D35821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3CD7B372" w14:textId="77777777" w:rsidTr="000F5AB2">
        <w:tc>
          <w:tcPr>
            <w:tcW w:w="576" w:type="dxa"/>
          </w:tcPr>
          <w:p w14:paraId="71A58511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6079" w:type="dxa"/>
          </w:tcPr>
          <w:p w14:paraId="75EED4D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Samotne wychowywanie kandydata w rodzinie </w:t>
            </w:r>
          </w:p>
        </w:tc>
        <w:tc>
          <w:tcPr>
            <w:tcW w:w="3118" w:type="dxa"/>
            <w:vMerge/>
          </w:tcPr>
          <w:p w14:paraId="6667F2B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1333FF8A" w14:textId="77777777" w:rsidTr="000F5AB2">
        <w:tc>
          <w:tcPr>
            <w:tcW w:w="576" w:type="dxa"/>
          </w:tcPr>
          <w:p w14:paraId="3A0BE92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6079" w:type="dxa"/>
          </w:tcPr>
          <w:p w14:paraId="75FBE3E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Objęcie kandydata pieczą zastępczą</w:t>
            </w:r>
          </w:p>
        </w:tc>
        <w:tc>
          <w:tcPr>
            <w:tcW w:w="3118" w:type="dxa"/>
            <w:vMerge/>
          </w:tcPr>
          <w:p w14:paraId="5B63800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70317E" w:rsidRPr="0070317E" w14:paraId="2E4129F8" w14:textId="77777777" w:rsidTr="000F5AB2">
        <w:tc>
          <w:tcPr>
            <w:tcW w:w="9773" w:type="dxa"/>
            <w:gridSpan w:val="3"/>
          </w:tcPr>
          <w:p w14:paraId="4CDF06E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Kryteria samorządowe</w:t>
            </w:r>
          </w:p>
          <w:p w14:paraId="2319C256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kern w:val="2"/>
                <w:sz w:val="24"/>
                <w:szCs w:val="24"/>
                <w:lang w:eastAsia="zh-CN" w:bidi="hi-IN"/>
              </w:rPr>
            </w:pPr>
            <w:r w:rsidRPr="0070317E">
              <w:rPr>
                <w:rFonts w:ascii="Arial" w:eastAsia="Times New Roman" w:hAnsi="Arial" w:cs="Arial"/>
                <w:b/>
                <w:kern w:val="1"/>
                <w:sz w:val="24"/>
                <w:szCs w:val="24"/>
                <w:lang w:eastAsia="zh-CN" w:bidi="hi-IN"/>
              </w:rPr>
              <w:t xml:space="preserve"> – brane pod uwagę na drugim etapie postępowania rekrutacyjnego</w:t>
            </w:r>
          </w:p>
        </w:tc>
      </w:tr>
      <w:tr w:rsidR="0070317E" w:rsidRPr="0070317E" w14:paraId="51F28828" w14:textId="77777777" w:rsidTr="000F5AB2">
        <w:tc>
          <w:tcPr>
            <w:tcW w:w="576" w:type="dxa"/>
          </w:tcPr>
          <w:p w14:paraId="14F3E8F0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79" w:type="dxa"/>
          </w:tcPr>
          <w:p w14:paraId="6C3BEA7E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Dziecko,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rego oboje rodzic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/ opiekun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 prawnych pracuj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, wykonuj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prac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na podstawie umowy cywilnoprawnej, ucz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si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trybie dziennym, prowadz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gospodarstwo rolne lub dzia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alno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ść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gospodarcz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kryterium stosuje si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r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wnie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do rodzica / opiekuna prawnego samotnie wychowuj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cego dziecko</w:t>
            </w:r>
          </w:p>
        </w:tc>
        <w:tc>
          <w:tcPr>
            <w:tcW w:w="3118" w:type="dxa"/>
          </w:tcPr>
          <w:p w14:paraId="519FE38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14:paraId="7DE88057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50 pkt.</w:t>
            </w:r>
          </w:p>
          <w:p w14:paraId="5B9082B0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0317E" w:rsidRPr="0070317E" w14:paraId="231EB988" w14:textId="77777777" w:rsidTr="000F5AB2">
        <w:tc>
          <w:tcPr>
            <w:tcW w:w="576" w:type="dxa"/>
          </w:tcPr>
          <w:p w14:paraId="605E47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79" w:type="dxa"/>
          </w:tcPr>
          <w:p w14:paraId="1BF4E16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rego rodze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ń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stwo w kolejnym roku szkolnym b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 kontynuowa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edukacj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przedszkoln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przedszkolu</w:t>
            </w:r>
          </w:p>
        </w:tc>
        <w:tc>
          <w:tcPr>
            <w:tcW w:w="3118" w:type="dxa"/>
          </w:tcPr>
          <w:p w14:paraId="1C772DA4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 30 pkt.</w:t>
            </w:r>
          </w:p>
        </w:tc>
      </w:tr>
      <w:tr w:rsidR="0070317E" w:rsidRPr="0070317E" w14:paraId="451B8575" w14:textId="77777777" w:rsidTr="000F5AB2">
        <w:tc>
          <w:tcPr>
            <w:tcW w:w="576" w:type="dxa"/>
          </w:tcPr>
          <w:p w14:paraId="6CC05EC9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79" w:type="dxa"/>
          </w:tcPr>
          <w:p w14:paraId="2B0130B1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z rodziny obj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tej opiek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spo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eczn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118" w:type="dxa"/>
          </w:tcPr>
          <w:p w14:paraId="67B5D0E3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  20 pkt.</w:t>
            </w:r>
          </w:p>
        </w:tc>
      </w:tr>
      <w:tr w:rsidR="0070317E" w:rsidRPr="0070317E" w14:paraId="3BB21D97" w14:textId="77777777" w:rsidTr="000F5AB2">
        <w:tc>
          <w:tcPr>
            <w:tcW w:w="576" w:type="dxa"/>
          </w:tcPr>
          <w:p w14:paraId="4BDBB00C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79" w:type="dxa"/>
          </w:tcPr>
          <w:p w14:paraId="45FD8E5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kt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ó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re uczestniczy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w ubieg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orocznym post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powaniu rekrutacyjnym do przedszkola wskazanego we wniosku jako pierwsze na li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cie  wybranych przedszkoli i nie zosta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 przyj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te  do tego przedszkola</w:t>
            </w:r>
          </w:p>
        </w:tc>
        <w:tc>
          <w:tcPr>
            <w:tcW w:w="3118" w:type="dxa"/>
          </w:tcPr>
          <w:p w14:paraId="2B4A21C8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  <w:p w14:paraId="55FEB365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  <w:p w14:paraId="27351D4F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10 pkt.</w:t>
            </w:r>
          </w:p>
        </w:tc>
      </w:tr>
      <w:tr w:rsidR="0070317E" w:rsidRPr="0070317E" w14:paraId="4FE201BA" w14:textId="77777777" w:rsidTr="000F5AB2">
        <w:tc>
          <w:tcPr>
            <w:tcW w:w="576" w:type="dxa"/>
          </w:tcPr>
          <w:p w14:paraId="3B26050B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79" w:type="dxa"/>
          </w:tcPr>
          <w:p w14:paraId="3C9C5302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</w:pP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Dziecko zg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oszone jest na pobyt w przedszkolu d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u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szy ni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godziny realizacji bezp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atnego nauczania, wychowania i opieki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w zale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no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ci od zadeklarowanej ilo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ś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ci godzin 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>–</w:t>
            </w:r>
            <w:r w:rsidRPr="0070317E">
              <w:rPr>
                <w:rFonts w:ascii="Arial" w:eastAsia="Times New Roman" w:hAnsi="Liberation Serif" w:cs="Times New Roman"/>
                <w:sz w:val="24"/>
                <w:szCs w:val="24"/>
                <w:lang w:eastAsia="pl-PL"/>
              </w:rPr>
              <w:t xml:space="preserve"> 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2 pkt., za ka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ż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d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godzin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ę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przekraczaj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c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ą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wymiar godzin zaj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ęć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 xml:space="preserve"> bezp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ł</w:t>
            </w:r>
            <w:r w:rsidRPr="0070317E"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  <w:t>atnych.</w:t>
            </w:r>
          </w:p>
        </w:tc>
        <w:tc>
          <w:tcPr>
            <w:tcW w:w="3118" w:type="dxa"/>
          </w:tcPr>
          <w:p w14:paraId="54294FAA" w14:textId="77777777" w:rsidR="0070317E" w:rsidRPr="0070317E" w:rsidRDefault="0070317E" w:rsidP="007031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Liberation Serif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C6915A9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5670CD1C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40798769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114C91A0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8"/>
          <w:szCs w:val="24"/>
          <w:lang w:eastAsia="zh-CN" w:bidi="hi-IN"/>
        </w:rPr>
      </w:pPr>
    </w:p>
    <w:p w14:paraId="417B6FBB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Dokumenty, kt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re rodzice / prawni opiekunowie do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 xml:space="preserve"> do wniosku:</w:t>
      </w:r>
    </w:p>
    <w:p w14:paraId="377A3326" w14:textId="77777777" w:rsidR="0070317E" w:rsidRPr="0070317E" w:rsidRDefault="0070317E" w:rsidP="0070317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 potwierdzaj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ce spe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nianie kryteri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 ustawowych (art. 150 ust.2 pkt 1ustawy Prawo o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wiatowe)</w:t>
      </w:r>
    </w:p>
    <w:p w14:paraId="660906F4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wielodzietno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rodziny kandydata.</w:t>
      </w:r>
    </w:p>
    <w:p w14:paraId="035CA9CB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Orzeczenie o potrzebie kszta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cenia specjalnego wydane ze wzgl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du na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ść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, orzeczenie o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lub o stopniu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ci, lub orzeczenie r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wnowa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ż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ne w rozumieniu przepis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 ustawy z dnia 27sierpnia 1997r. o rehabilitacji zawodowej i spo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ecznej  oraz zatrudnianiu os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b niepe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nosprawnych  (</w:t>
      </w:r>
      <w:proofErr w:type="spellStart"/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t.j</w:t>
      </w:r>
      <w:proofErr w:type="spellEnd"/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. D. U. z 2016r. poz.2046).</w:t>
      </w:r>
    </w:p>
    <w:p w14:paraId="14EA7A7C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Prawomocny wyrok 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du rodzinnego orzekaj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cy rozw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 lub separacj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lub akt zgonu oraz 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samotnym wychowywaniu dziecka.</w:t>
      </w:r>
    </w:p>
    <w:p w14:paraId="0269A132" w14:textId="77777777" w:rsidR="0070317E" w:rsidRPr="0070317E" w:rsidRDefault="0070317E" w:rsidP="0070317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lastRenderedPageBreak/>
        <w:t>Dokument 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cy obj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cie dziecka piecz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zast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pcz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zgodnie z ustaw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z dnia 9 czerwca 2011 r. o wspieraniu rodziny i pieczy zast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pczej ( Dz. U. z 2016 r. poz. 575  z </w:t>
      </w:r>
      <w:proofErr w:type="spellStart"/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p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óź</w:t>
      </w:r>
      <w:proofErr w:type="spellEnd"/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. zm.).</w:t>
      </w:r>
    </w:p>
    <w:p w14:paraId="2959ACD8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Dokumenty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 si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 pod rygorem odpowiedzialno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ci karnej za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adanie fa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szywych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ń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. Sk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adaj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cy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wiadczenie obowi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zany jest do zawarcia w nim klauzuli nast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puj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cej tre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ci 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„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 xml:space="preserve"> Jestem 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wiadomy odpowiedzialno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ci karnej za z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ż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enie fa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szywego o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wiadczenia</w:t>
      </w:r>
      <w:r w:rsidRPr="0070317E">
        <w:rPr>
          <w:rFonts w:ascii="Arial" w:eastAsia="Times New Roman" w:hAnsi="Liberation Serif" w:cs="Times New Roman"/>
          <w:i/>
          <w:kern w:val="1"/>
          <w:sz w:val="24"/>
          <w:szCs w:val="24"/>
          <w:lang w:eastAsia="zh-CN" w:bidi="hi-IN"/>
        </w:rPr>
        <w:t>”</w:t>
      </w:r>
    </w:p>
    <w:p w14:paraId="70489E5A" w14:textId="77777777" w:rsidR="0070317E" w:rsidRPr="0070317E" w:rsidRDefault="0070317E" w:rsidP="0070317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ind w:left="426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Dokumenty potwierdzaj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ce spe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nianie przez kandydata kryteri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w samorz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b/>
          <w:kern w:val="1"/>
          <w:sz w:val="24"/>
          <w:szCs w:val="24"/>
          <w:lang w:eastAsia="zh-CN" w:bidi="hi-IN"/>
        </w:rPr>
        <w:t xml:space="preserve">dowych                                                                                                                                                             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(</w:t>
      </w:r>
      <w:r w:rsidRPr="0070317E">
        <w:rPr>
          <w:rFonts w:ascii="Arial" w:eastAsia="Times New Roman" w:hAnsi="Arial" w:cs="Arial"/>
          <w:kern w:val="1"/>
          <w:sz w:val="24"/>
          <w:szCs w:val="24"/>
          <w:lang w:eastAsia="zh-CN" w:bidi="hi-IN"/>
        </w:rPr>
        <w:t>uchwała Nr  V /40/19 Rady Gminy w Iwkowej z dnia 25 lutego 2019r.)</w:t>
      </w:r>
    </w:p>
    <w:p w14:paraId="2CEFE94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pracodawcy o zatrudnieniu albo 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wykonywaniu pracy na podstawie umowy cywilnoprawnej.</w:t>
      </w:r>
    </w:p>
    <w:p w14:paraId="0AD4B83D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szko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y / uczelni potwierdzaj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ce nauk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 w trybie dziennym.</w:t>
      </w:r>
    </w:p>
    <w:p w14:paraId="1DACAA2B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Wydruk ze strony internetowej  Centralnej Ewidencji i Informacji o Dzia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alno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Gospodarczej albo informacja z Krajowego Rejestru S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dowego.</w:t>
      </w:r>
    </w:p>
    <w:p w14:paraId="0408FB5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o wielko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 gospodarstwa rolnego lub nakaz p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atniczy.</w:t>
      </w:r>
    </w:p>
    <w:p w14:paraId="679E98D5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Za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wiadczenie wydane przez 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rodek pomocy spo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ł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ecznej o obj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ę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ciu rodziny opiek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ą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.</w:t>
      </w:r>
    </w:p>
    <w:p w14:paraId="4A5A22FB" w14:textId="77777777" w:rsidR="0070317E" w:rsidRPr="0070317E" w:rsidRDefault="0070317E" w:rsidP="0070317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</w:pP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Uprawnienie do skorzystania przez rodzic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ó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w z kryterium okre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>ś</w:t>
      </w:r>
      <w:r w:rsidRPr="0070317E"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  <w:t xml:space="preserve">lonego w  </w:t>
      </w:r>
      <w:r w:rsidRPr="0070317E"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  <w:t>§</w:t>
      </w:r>
      <w:r w:rsidRPr="0070317E">
        <w:rPr>
          <w:rFonts w:ascii="Arial" w:eastAsia="Times New Roman" w:hAnsi="Liberation Serif" w:cs="Times New Roman"/>
          <w:bCs/>
          <w:kern w:val="1"/>
          <w:sz w:val="24"/>
          <w:szCs w:val="24"/>
          <w:lang w:eastAsia="zh-CN" w:bidi="hi-IN"/>
        </w:rPr>
        <w:t xml:space="preserve"> 1 pkt.2 i 4, potwierdza na wniosku dyrektor przedszkola.</w:t>
      </w:r>
    </w:p>
    <w:p w14:paraId="7EFCDDD5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ind w:left="1068"/>
        <w:rPr>
          <w:rFonts w:ascii="Arial" w:eastAsia="Times New Roman" w:hAnsi="Liberation Serif" w:cs="Times New Roman"/>
          <w:kern w:val="1"/>
          <w:sz w:val="24"/>
          <w:szCs w:val="24"/>
          <w:lang w:eastAsia="zh-CN" w:bidi="hi-IN"/>
        </w:rPr>
      </w:pPr>
    </w:p>
    <w:p w14:paraId="45D72EBD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Liberation Serif" w:cs="Times New Roman"/>
          <w:b/>
          <w:kern w:val="1"/>
          <w:sz w:val="28"/>
          <w:szCs w:val="24"/>
          <w:lang w:eastAsia="zh-CN" w:bidi="hi-IN"/>
        </w:rPr>
      </w:pPr>
    </w:p>
    <w:p w14:paraId="6B28D3F6" w14:textId="77777777" w:rsidR="0070317E" w:rsidRPr="0070317E" w:rsidRDefault="0070317E" w:rsidP="0070317E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kern w:val="2"/>
          <w:sz w:val="24"/>
          <w:szCs w:val="24"/>
          <w:lang w:eastAsia="zh-CN" w:bidi="hi-IN"/>
        </w:rPr>
      </w:pPr>
    </w:p>
    <w:p w14:paraId="67399212" w14:textId="77777777" w:rsidR="00EF18AC" w:rsidRDefault="00EF18AC"/>
    <w:sectPr w:rsidR="00EF1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1426306C"/>
    <w:multiLevelType w:val="hybridMultilevel"/>
    <w:tmpl w:val="C302BFD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09C36F5"/>
    <w:multiLevelType w:val="hybridMultilevel"/>
    <w:tmpl w:val="A0402F60"/>
    <w:lvl w:ilvl="0" w:tplc="BB88F018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1D11A11"/>
    <w:multiLevelType w:val="multilevel"/>
    <w:tmpl w:val="B4C200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7DB26BC4"/>
    <w:multiLevelType w:val="hybridMultilevel"/>
    <w:tmpl w:val="69EE605C"/>
    <w:lvl w:ilvl="0" w:tplc="47D416D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08425546">
    <w:abstractNumId w:val="0"/>
  </w:num>
  <w:num w:numId="2" w16cid:durableId="244849139">
    <w:abstractNumId w:val="1"/>
  </w:num>
  <w:num w:numId="3" w16cid:durableId="16800429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1989366">
    <w:abstractNumId w:val="5"/>
  </w:num>
  <w:num w:numId="5" w16cid:durableId="914318973">
    <w:abstractNumId w:val="3"/>
  </w:num>
  <w:num w:numId="6" w16cid:durableId="337779561">
    <w:abstractNumId w:val="6"/>
  </w:num>
  <w:num w:numId="7" w16cid:durableId="10082170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7E"/>
    <w:rsid w:val="0070317E"/>
    <w:rsid w:val="00C91A6A"/>
    <w:rsid w:val="00EF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6B7CE"/>
  <w15:chartTrackingRefBased/>
  <w15:docId w15:val="{3E4E05BA-9B7D-4C78-AC7A-130C12DF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Turek</dc:creator>
  <cp:keywords/>
  <dc:description/>
  <cp:lastModifiedBy>szewczyk_ewa@vp.pl</cp:lastModifiedBy>
  <cp:revision>2</cp:revision>
  <dcterms:created xsi:type="dcterms:W3CDTF">2023-03-20T20:23:00Z</dcterms:created>
  <dcterms:modified xsi:type="dcterms:W3CDTF">2023-03-20T20:23:00Z</dcterms:modified>
</cp:coreProperties>
</file>